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B9" w:rsidRDefault="003534BF" w:rsidP="00E97BB9">
      <w:pPr>
        <w:spacing w:line="560" w:lineRule="exact"/>
        <w:jc w:val="left"/>
      </w:pPr>
      <w:r>
        <w:rPr>
          <w:rFonts w:hint="eastAsia"/>
        </w:rPr>
        <w:t>附件</w:t>
      </w:r>
      <w:r w:rsidR="00F24DC5">
        <w:rPr>
          <w:rFonts w:hint="eastAsia"/>
        </w:rPr>
        <w:t>1</w:t>
      </w:r>
      <w:r>
        <w:rPr>
          <w:rFonts w:hint="eastAsia"/>
        </w:rPr>
        <w:t>：</w:t>
      </w:r>
    </w:p>
    <w:p w:rsidR="003534BF" w:rsidRDefault="003534BF" w:rsidP="00F24DC5">
      <w:pPr>
        <w:spacing w:line="560" w:lineRule="exact"/>
        <w:jc w:val="center"/>
        <w:rPr>
          <w:rFonts w:ascii="华文中宋" w:eastAsia="华文中宋" w:hAnsi="华文中宋"/>
        </w:rPr>
      </w:pPr>
      <w:r w:rsidRPr="00F24DC5">
        <w:rPr>
          <w:rFonts w:ascii="华文中宋" w:eastAsia="华文中宋" w:hAnsi="华文中宋" w:hint="eastAsia"/>
        </w:rPr>
        <w:t>兰州大学专业学位研究生教育指导委员会名单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722"/>
        <w:gridCol w:w="2469"/>
        <w:gridCol w:w="4743"/>
      </w:tblGrid>
      <w:tr w:rsidR="00D11ECC" w:rsidRPr="00D11ECC" w:rsidTr="004D261E">
        <w:trPr>
          <w:trHeight w:val="397"/>
          <w:jc w:val="center"/>
        </w:trPr>
        <w:tc>
          <w:tcPr>
            <w:tcW w:w="840" w:type="dxa"/>
            <w:shd w:val="clear" w:color="DCE6F1" w:fill="DCE6F1"/>
            <w:noWrap/>
            <w:vAlign w:val="center"/>
            <w:hideMark/>
          </w:tcPr>
          <w:p w:rsidR="00D11ECC" w:rsidRPr="002D270B" w:rsidRDefault="00D11ECC" w:rsidP="00AE25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代</w:t>
            </w:r>
            <w:r w:rsidRPr="002D27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码</w:t>
            </w:r>
          </w:p>
        </w:tc>
        <w:tc>
          <w:tcPr>
            <w:tcW w:w="1722" w:type="dxa"/>
            <w:shd w:val="clear" w:color="DCE6F1" w:fill="DCE6F1"/>
            <w:noWrap/>
            <w:vAlign w:val="center"/>
            <w:hideMark/>
          </w:tcPr>
          <w:p w:rsidR="00D11ECC" w:rsidRPr="002D270B" w:rsidRDefault="00D11ECC" w:rsidP="00AE25A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27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专业类别</w:t>
            </w:r>
          </w:p>
        </w:tc>
        <w:tc>
          <w:tcPr>
            <w:tcW w:w="2469" w:type="dxa"/>
            <w:shd w:val="clear" w:color="DCE6F1" w:fill="DCE6F1"/>
            <w:noWrap/>
            <w:vAlign w:val="center"/>
            <w:hideMark/>
          </w:tcPr>
          <w:p w:rsidR="00D11ECC" w:rsidRPr="00D11ECC" w:rsidRDefault="00D11ECC" w:rsidP="00D11EC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培养单位</w:t>
            </w:r>
          </w:p>
        </w:tc>
        <w:tc>
          <w:tcPr>
            <w:tcW w:w="4743" w:type="dxa"/>
            <w:shd w:val="clear" w:color="DCE6F1" w:fill="DCE6F1"/>
            <w:vAlign w:val="center"/>
          </w:tcPr>
          <w:p w:rsidR="00D11ECC" w:rsidRDefault="00D11ECC" w:rsidP="004D261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教育指导委员会</w:t>
            </w:r>
          </w:p>
        </w:tc>
      </w:tr>
      <w:tr w:rsidR="00D11ECC" w:rsidRPr="00D11ECC" w:rsidTr="004D261E">
        <w:trPr>
          <w:trHeight w:val="397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11ECC" w:rsidRPr="00D11ECC" w:rsidRDefault="00D11ECC" w:rsidP="00D11EC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0251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D11ECC" w:rsidRPr="00D11ECC" w:rsidRDefault="00D11ECC" w:rsidP="00D11EC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金融</w:t>
            </w:r>
          </w:p>
        </w:tc>
        <w:tc>
          <w:tcPr>
            <w:tcW w:w="2469" w:type="dxa"/>
            <w:shd w:val="clear" w:color="auto" w:fill="auto"/>
            <w:noWrap/>
            <w:vAlign w:val="center"/>
            <w:hideMark/>
          </w:tcPr>
          <w:p w:rsidR="00D11ECC" w:rsidRPr="00D11ECC" w:rsidRDefault="00D11ECC" w:rsidP="00D11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4743" w:type="dxa"/>
            <w:vAlign w:val="center"/>
          </w:tcPr>
          <w:p w:rsidR="00D11ECC" w:rsidRPr="002D270B" w:rsidRDefault="00D11ECC" w:rsidP="00E024B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金融专业学位研究生教育指导委员会</w:t>
            </w:r>
          </w:p>
        </w:tc>
      </w:tr>
      <w:tr w:rsidR="00D11ECC" w:rsidRPr="00D11ECC" w:rsidTr="004D261E">
        <w:trPr>
          <w:trHeight w:val="397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11ECC" w:rsidRPr="00D11ECC" w:rsidRDefault="00D11ECC" w:rsidP="00D11EC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0252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D11ECC" w:rsidRPr="00D11ECC" w:rsidRDefault="00D11ECC" w:rsidP="00D11EC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应用统计</w:t>
            </w:r>
          </w:p>
        </w:tc>
        <w:tc>
          <w:tcPr>
            <w:tcW w:w="2469" w:type="dxa"/>
            <w:shd w:val="clear" w:color="auto" w:fill="auto"/>
            <w:noWrap/>
            <w:vAlign w:val="center"/>
            <w:hideMark/>
          </w:tcPr>
          <w:p w:rsidR="00D11ECC" w:rsidRPr="00D11ECC" w:rsidRDefault="00D11ECC" w:rsidP="00D11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数学与统计学院</w:t>
            </w:r>
          </w:p>
        </w:tc>
        <w:tc>
          <w:tcPr>
            <w:tcW w:w="4743" w:type="dxa"/>
            <w:vAlign w:val="center"/>
          </w:tcPr>
          <w:p w:rsidR="00D11ECC" w:rsidRPr="002D270B" w:rsidRDefault="00D11ECC" w:rsidP="00E024B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应用统计专业学位研究生教育指导委员会</w:t>
            </w:r>
          </w:p>
        </w:tc>
      </w:tr>
      <w:tr w:rsidR="00D11ECC" w:rsidRPr="00D11ECC" w:rsidTr="004D261E">
        <w:trPr>
          <w:trHeight w:val="397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11ECC" w:rsidRPr="00D11ECC" w:rsidRDefault="00D11ECC" w:rsidP="00D11EC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0351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D11ECC" w:rsidRPr="00D11ECC" w:rsidRDefault="00D11ECC" w:rsidP="00D11EC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法律</w:t>
            </w:r>
          </w:p>
        </w:tc>
        <w:tc>
          <w:tcPr>
            <w:tcW w:w="2469" w:type="dxa"/>
            <w:shd w:val="clear" w:color="auto" w:fill="auto"/>
            <w:noWrap/>
            <w:vAlign w:val="center"/>
            <w:hideMark/>
          </w:tcPr>
          <w:p w:rsidR="00D11ECC" w:rsidRPr="00D11ECC" w:rsidRDefault="00D11ECC" w:rsidP="00D11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4743" w:type="dxa"/>
            <w:vAlign w:val="center"/>
          </w:tcPr>
          <w:p w:rsidR="00D11ECC" w:rsidRPr="002D270B" w:rsidRDefault="00D11ECC" w:rsidP="00E024B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法律专业学位研究生教育指导委员会</w:t>
            </w:r>
          </w:p>
        </w:tc>
      </w:tr>
      <w:tr w:rsidR="00D11ECC" w:rsidRPr="00D11ECC" w:rsidTr="004D261E">
        <w:trPr>
          <w:trHeight w:val="397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11ECC" w:rsidRPr="00D11ECC" w:rsidRDefault="00D11ECC" w:rsidP="00D11EC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0352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D11ECC" w:rsidRPr="00D11ECC" w:rsidRDefault="00D11ECC" w:rsidP="00D11EC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2469" w:type="dxa"/>
            <w:shd w:val="clear" w:color="auto" w:fill="auto"/>
            <w:noWrap/>
            <w:vAlign w:val="center"/>
            <w:hideMark/>
          </w:tcPr>
          <w:p w:rsidR="00D11ECC" w:rsidRPr="00D11ECC" w:rsidRDefault="00D11ECC" w:rsidP="00D11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哲学社会学院</w:t>
            </w:r>
          </w:p>
        </w:tc>
        <w:tc>
          <w:tcPr>
            <w:tcW w:w="4743" w:type="dxa"/>
            <w:vAlign w:val="center"/>
          </w:tcPr>
          <w:p w:rsidR="00D11ECC" w:rsidRPr="002D270B" w:rsidRDefault="00D11ECC" w:rsidP="00E024B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社会工作专业学位研究生教育指导委员会</w:t>
            </w:r>
          </w:p>
        </w:tc>
      </w:tr>
      <w:tr w:rsidR="00D11ECC" w:rsidRPr="00D11ECC" w:rsidTr="004D261E">
        <w:trPr>
          <w:trHeight w:val="397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11ECC" w:rsidRPr="00D11ECC" w:rsidRDefault="00D11ECC" w:rsidP="00D11EC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0453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D11ECC" w:rsidRPr="00D11ECC" w:rsidRDefault="00D11ECC" w:rsidP="00D11EC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2469" w:type="dxa"/>
            <w:shd w:val="clear" w:color="auto" w:fill="auto"/>
            <w:noWrap/>
            <w:vAlign w:val="center"/>
            <w:hideMark/>
          </w:tcPr>
          <w:p w:rsidR="00D11ECC" w:rsidRPr="00D11ECC" w:rsidRDefault="00D11ECC" w:rsidP="00D11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文学院</w:t>
            </w:r>
          </w:p>
        </w:tc>
        <w:tc>
          <w:tcPr>
            <w:tcW w:w="4743" w:type="dxa"/>
            <w:vAlign w:val="center"/>
          </w:tcPr>
          <w:p w:rsidR="00D11ECC" w:rsidRPr="002D270B" w:rsidRDefault="00D11ECC" w:rsidP="00E024B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汉语国际教育专业学位研究生教育指导委员会</w:t>
            </w:r>
          </w:p>
        </w:tc>
      </w:tr>
      <w:tr w:rsidR="00D11ECC" w:rsidRPr="00D11ECC" w:rsidTr="004D261E">
        <w:trPr>
          <w:trHeight w:val="397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11ECC" w:rsidRPr="00D11ECC" w:rsidRDefault="00D11ECC" w:rsidP="00D11EC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0551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D11ECC" w:rsidRPr="00D11ECC" w:rsidRDefault="00D11ECC" w:rsidP="00D11EC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2469" w:type="dxa"/>
            <w:shd w:val="clear" w:color="auto" w:fill="auto"/>
            <w:noWrap/>
            <w:vAlign w:val="center"/>
            <w:hideMark/>
          </w:tcPr>
          <w:p w:rsidR="00D11ECC" w:rsidRPr="00D11ECC" w:rsidRDefault="00D11ECC" w:rsidP="00D11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4743" w:type="dxa"/>
            <w:vAlign w:val="center"/>
          </w:tcPr>
          <w:p w:rsidR="00D11ECC" w:rsidRPr="002D270B" w:rsidRDefault="00D11ECC" w:rsidP="00E024B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翻译专业学位研究生教育指导委员会</w:t>
            </w:r>
          </w:p>
        </w:tc>
      </w:tr>
      <w:tr w:rsidR="00D11ECC" w:rsidRPr="00D11ECC" w:rsidTr="004D261E">
        <w:trPr>
          <w:trHeight w:val="397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11ECC" w:rsidRPr="00D11ECC" w:rsidRDefault="00D11ECC" w:rsidP="00D11EC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0552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D11ECC" w:rsidRPr="00D11ECC" w:rsidRDefault="00D11ECC" w:rsidP="00D11EC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新闻与传播</w:t>
            </w:r>
          </w:p>
        </w:tc>
        <w:tc>
          <w:tcPr>
            <w:tcW w:w="2469" w:type="dxa"/>
            <w:shd w:val="clear" w:color="auto" w:fill="auto"/>
            <w:noWrap/>
            <w:vAlign w:val="center"/>
            <w:hideMark/>
          </w:tcPr>
          <w:p w:rsidR="00D11ECC" w:rsidRPr="00D11ECC" w:rsidRDefault="00D11ECC" w:rsidP="00D11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新闻与传播学院</w:t>
            </w:r>
          </w:p>
        </w:tc>
        <w:tc>
          <w:tcPr>
            <w:tcW w:w="4743" w:type="dxa"/>
            <w:vAlign w:val="center"/>
          </w:tcPr>
          <w:p w:rsidR="00D11ECC" w:rsidRPr="002D270B" w:rsidRDefault="00D11ECC" w:rsidP="00E024B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新闻与传播专业学位研究生教育指导委员会</w:t>
            </w:r>
          </w:p>
        </w:tc>
      </w:tr>
      <w:tr w:rsidR="00D11ECC" w:rsidRPr="00D11ECC" w:rsidTr="004D261E">
        <w:trPr>
          <w:trHeight w:val="397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11ECC" w:rsidRPr="00D11ECC" w:rsidRDefault="00D11ECC" w:rsidP="00D11EC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0854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D11ECC" w:rsidRPr="00D11ECC" w:rsidRDefault="00D11ECC" w:rsidP="00D11EC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电子信息</w:t>
            </w:r>
          </w:p>
        </w:tc>
        <w:tc>
          <w:tcPr>
            <w:tcW w:w="2469" w:type="dxa"/>
            <w:shd w:val="clear" w:color="auto" w:fill="auto"/>
            <w:noWrap/>
            <w:vAlign w:val="center"/>
            <w:hideMark/>
          </w:tcPr>
          <w:p w:rsidR="00D11ECC" w:rsidRDefault="00D11ECC" w:rsidP="00D11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信息科学与工程学院</w:t>
            </w:r>
          </w:p>
          <w:p w:rsidR="008D1757" w:rsidRPr="00D11ECC" w:rsidRDefault="008D1757" w:rsidP="00D11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物理科学与技术学院</w:t>
            </w:r>
          </w:p>
        </w:tc>
        <w:tc>
          <w:tcPr>
            <w:tcW w:w="4743" w:type="dxa"/>
            <w:vAlign w:val="center"/>
          </w:tcPr>
          <w:p w:rsidR="00D11ECC" w:rsidRPr="00830E53" w:rsidRDefault="004E15BE" w:rsidP="00830E5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0E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电子信息专业学位研究生教育指导委员会</w:t>
            </w:r>
          </w:p>
        </w:tc>
      </w:tr>
      <w:tr w:rsidR="00D11ECC" w:rsidRPr="00D11ECC" w:rsidTr="004D261E">
        <w:trPr>
          <w:trHeight w:val="397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11ECC" w:rsidRPr="00D11ECC" w:rsidRDefault="00D11ECC" w:rsidP="00D11EC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0856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D11ECC" w:rsidRPr="00D11ECC" w:rsidRDefault="00D11ECC" w:rsidP="00D11EC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材料与化工</w:t>
            </w:r>
          </w:p>
        </w:tc>
        <w:tc>
          <w:tcPr>
            <w:tcW w:w="2469" w:type="dxa"/>
            <w:shd w:val="clear" w:color="auto" w:fill="auto"/>
            <w:noWrap/>
            <w:vAlign w:val="center"/>
            <w:hideMark/>
          </w:tcPr>
          <w:p w:rsidR="00D11ECC" w:rsidRDefault="00D11ECC" w:rsidP="00D11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物理科学与技术学院</w:t>
            </w:r>
          </w:p>
          <w:p w:rsidR="008D1757" w:rsidRPr="00D11ECC" w:rsidRDefault="008D1757" w:rsidP="00D11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7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化学化工学院</w:t>
            </w:r>
          </w:p>
        </w:tc>
        <w:tc>
          <w:tcPr>
            <w:tcW w:w="4743" w:type="dxa"/>
            <w:vAlign w:val="center"/>
          </w:tcPr>
          <w:p w:rsidR="00D11ECC" w:rsidRPr="00830E53" w:rsidRDefault="004E15BE" w:rsidP="00830E5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0E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材料与化工专业学位研究生教育指导委员会</w:t>
            </w:r>
          </w:p>
        </w:tc>
      </w:tr>
      <w:tr w:rsidR="00D11ECC" w:rsidRPr="00D11ECC" w:rsidTr="004D261E">
        <w:trPr>
          <w:trHeight w:val="397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11ECC" w:rsidRPr="00D11ECC" w:rsidRDefault="00D11ECC" w:rsidP="00D11EC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0857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D11ECC" w:rsidRPr="00D11ECC" w:rsidRDefault="00D11ECC" w:rsidP="00D11EC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资源与环境</w:t>
            </w:r>
          </w:p>
        </w:tc>
        <w:tc>
          <w:tcPr>
            <w:tcW w:w="2469" w:type="dxa"/>
            <w:shd w:val="clear" w:color="auto" w:fill="auto"/>
            <w:noWrap/>
            <w:vAlign w:val="center"/>
            <w:hideMark/>
          </w:tcPr>
          <w:p w:rsidR="00D11ECC" w:rsidRDefault="00D11ECC" w:rsidP="00D11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资源环境学院</w:t>
            </w:r>
          </w:p>
          <w:p w:rsidR="008D1757" w:rsidRPr="00D11ECC" w:rsidRDefault="008D1757" w:rsidP="00D11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D17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土木工程与力学学院</w:t>
            </w:r>
          </w:p>
        </w:tc>
        <w:tc>
          <w:tcPr>
            <w:tcW w:w="4743" w:type="dxa"/>
            <w:vAlign w:val="center"/>
          </w:tcPr>
          <w:p w:rsidR="00D11ECC" w:rsidRPr="00830E53" w:rsidRDefault="004E15BE" w:rsidP="00830E5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0E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资源与环境专业学位研究生教育指导委员会</w:t>
            </w:r>
          </w:p>
        </w:tc>
      </w:tr>
      <w:tr w:rsidR="00D11ECC" w:rsidRPr="00D11ECC" w:rsidTr="004D261E">
        <w:trPr>
          <w:trHeight w:val="397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11ECC" w:rsidRPr="00D11ECC" w:rsidRDefault="00D11ECC" w:rsidP="00D11EC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0858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D11ECC" w:rsidRPr="00D11ECC" w:rsidRDefault="00D11ECC" w:rsidP="00D11EC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能源动力</w:t>
            </w:r>
          </w:p>
        </w:tc>
        <w:tc>
          <w:tcPr>
            <w:tcW w:w="2469" w:type="dxa"/>
            <w:shd w:val="clear" w:color="auto" w:fill="auto"/>
            <w:noWrap/>
            <w:vAlign w:val="center"/>
            <w:hideMark/>
          </w:tcPr>
          <w:p w:rsidR="00D11ECC" w:rsidRPr="00D11ECC" w:rsidRDefault="00D11ECC" w:rsidP="00D11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核科学与技术学院</w:t>
            </w:r>
          </w:p>
        </w:tc>
        <w:tc>
          <w:tcPr>
            <w:tcW w:w="4743" w:type="dxa"/>
            <w:vAlign w:val="center"/>
          </w:tcPr>
          <w:p w:rsidR="00D11ECC" w:rsidRPr="002D270B" w:rsidRDefault="00D11ECC" w:rsidP="00E024B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能源动力专业学位研究生教育指导委员会</w:t>
            </w:r>
          </w:p>
        </w:tc>
      </w:tr>
      <w:tr w:rsidR="00D11ECC" w:rsidRPr="00D11ECC" w:rsidTr="004D261E">
        <w:trPr>
          <w:trHeight w:val="397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11ECC" w:rsidRPr="00D11ECC" w:rsidRDefault="00D11ECC" w:rsidP="00D11EC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0951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D11ECC" w:rsidRPr="00D11ECC" w:rsidRDefault="00D11ECC" w:rsidP="00D11EC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农业</w:t>
            </w:r>
          </w:p>
        </w:tc>
        <w:tc>
          <w:tcPr>
            <w:tcW w:w="2469" w:type="dxa"/>
            <w:shd w:val="clear" w:color="auto" w:fill="auto"/>
            <w:noWrap/>
            <w:vAlign w:val="center"/>
            <w:hideMark/>
          </w:tcPr>
          <w:p w:rsidR="00D11ECC" w:rsidRPr="00D11ECC" w:rsidRDefault="00D11ECC" w:rsidP="00D11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草地农业科技学院</w:t>
            </w:r>
          </w:p>
        </w:tc>
        <w:tc>
          <w:tcPr>
            <w:tcW w:w="4743" w:type="dxa"/>
            <w:vAlign w:val="center"/>
          </w:tcPr>
          <w:p w:rsidR="00D11ECC" w:rsidRPr="002D270B" w:rsidRDefault="00D11ECC" w:rsidP="00E024B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农业专业学位研究生教育指导委员会</w:t>
            </w:r>
          </w:p>
        </w:tc>
      </w:tr>
      <w:tr w:rsidR="008D1757" w:rsidRPr="00D11ECC" w:rsidTr="00DD1DC8">
        <w:trPr>
          <w:trHeight w:val="804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8D1757" w:rsidRPr="00D11ECC" w:rsidRDefault="008D1757" w:rsidP="008D17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1051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8D1757" w:rsidRPr="00D11ECC" w:rsidRDefault="008D1757" w:rsidP="00D11EC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临床医学</w:t>
            </w:r>
          </w:p>
          <w:p w:rsidR="008D1757" w:rsidRPr="00D11ECC" w:rsidRDefault="008D1757" w:rsidP="00D11ECC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2469" w:type="dxa"/>
            <w:shd w:val="clear" w:color="auto" w:fill="auto"/>
            <w:noWrap/>
            <w:vAlign w:val="center"/>
            <w:hideMark/>
          </w:tcPr>
          <w:p w:rsidR="008D1757" w:rsidRPr="00D11ECC" w:rsidRDefault="008D1757" w:rsidP="00D11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r w:rsidRPr="00D11E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临床医学院</w:t>
            </w:r>
          </w:p>
          <w:p w:rsidR="008D1757" w:rsidRPr="00D11ECC" w:rsidRDefault="008D1757" w:rsidP="00D11ECC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  <w:r w:rsidRPr="00D11E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临床医学院</w:t>
            </w:r>
          </w:p>
        </w:tc>
        <w:tc>
          <w:tcPr>
            <w:tcW w:w="4743" w:type="dxa"/>
            <w:vAlign w:val="center"/>
          </w:tcPr>
          <w:p w:rsidR="008D1757" w:rsidRPr="002D270B" w:rsidRDefault="008D1757" w:rsidP="00E024B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临床医学专业学位研究生教育指导委员会</w:t>
            </w:r>
          </w:p>
        </w:tc>
      </w:tr>
      <w:tr w:rsidR="00D11ECC" w:rsidRPr="00D11ECC" w:rsidTr="004D261E">
        <w:trPr>
          <w:trHeight w:val="397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11ECC" w:rsidRPr="00D11ECC" w:rsidRDefault="00D11ECC" w:rsidP="00D11EC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1052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D11ECC" w:rsidRPr="00D11ECC" w:rsidRDefault="00D11ECC" w:rsidP="00D11EC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口腔医学</w:t>
            </w:r>
          </w:p>
        </w:tc>
        <w:tc>
          <w:tcPr>
            <w:tcW w:w="2469" w:type="dxa"/>
            <w:shd w:val="clear" w:color="auto" w:fill="auto"/>
            <w:noWrap/>
            <w:vAlign w:val="center"/>
            <w:hideMark/>
          </w:tcPr>
          <w:p w:rsidR="00D11ECC" w:rsidRPr="00D11ECC" w:rsidRDefault="00D11ECC" w:rsidP="00D11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口腔医学院</w:t>
            </w:r>
          </w:p>
        </w:tc>
        <w:tc>
          <w:tcPr>
            <w:tcW w:w="4743" w:type="dxa"/>
            <w:vAlign w:val="center"/>
          </w:tcPr>
          <w:p w:rsidR="00D11ECC" w:rsidRPr="002D270B" w:rsidRDefault="00D11ECC" w:rsidP="00E024B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口腔医学专业学位研究生教育指导委员会</w:t>
            </w:r>
          </w:p>
        </w:tc>
      </w:tr>
      <w:tr w:rsidR="00D11ECC" w:rsidRPr="00D11ECC" w:rsidTr="004D261E">
        <w:trPr>
          <w:trHeight w:val="397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11ECC" w:rsidRPr="00D11ECC" w:rsidRDefault="00D11ECC" w:rsidP="00D11EC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1053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D11ECC" w:rsidRPr="00D11ECC" w:rsidRDefault="00D11ECC" w:rsidP="00D11EC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公共卫生</w:t>
            </w:r>
          </w:p>
        </w:tc>
        <w:tc>
          <w:tcPr>
            <w:tcW w:w="2469" w:type="dxa"/>
            <w:shd w:val="clear" w:color="auto" w:fill="auto"/>
            <w:noWrap/>
            <w:vAlign w:val="center"/>
            <w:hideMark/>
          </w:tcPr>
          <w:p w:rsidR="00D11ECC" w:rsidRPr="00D11ECC" w:rsidRDefault="00D11ECC" w:rsidP="00D11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公共卫生学院</w:t>
            </w:r>
          </w:p>
        </w:tc>
        <w:tc>
          <w:tcPr>
            <w:tcW w:w="4743" w:type="dxa"/>
            <w:vAlign w:val="center"/>
          </w:tcPr>
          <w:p w:rsidR="00D11ECC" w:rsidRPr="002D270B" w:rsidRDefault="00D11ECC" w:rsidP="00E024B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公共卫生专业学位研究生教育指导委员会</w:t>
            </w:r>
          </w:p>
        </w:tc>
      </w:tr>
      <w:tr w:rsidR="00D11ECC" w:rsidRPr="00D11ECC" w:rsidTr="004D261E">
        <w:trPr>
          <w:trHeight w:val="397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11ECC" w:rsidRPr="00D11ECC" w:rsidRDefault="00D11ECC" w:rsidP="00D11EC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1054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D11ECC" w:rsidRPr="00D11ECC" w:rsidRDefault="00D11ECC" w:rsidP="00D11EC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2469" w:type="dxa"/>
            <w:shd w:val="clear" w:color="auto" w:fill="auto"/>
            <w:noWrap/>
            <w:vAlign w:val="center"/>
            <w:hideMark/>
          </w:tcPr>
          <w:p w:rsidR="00D11ECC" w:rsidRPr="00D11ECC" w:rsidRDefault="00D11ECC" w:rsidP="00D11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护理学院</w:t>
            </w:r>
          </w:p>
        </w:tc>
        <w:tc>
          <w:tcPr>
            <w:tcW w:w="4743" w:type="dxa"/>
            <w:vAlign w:val="center"/>
          </w:tcPr>
          <w:p w:rsidR="00D11ECC" w:rsidRPr="002D270B" w:rsidRDefault="00D11ECC" w:rsidP="00E024B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护理专业学位研究生教育指导委员会</w:t>
            </w:r>
          </w:p>
        </w:tc>
      </w:tr>
      <w:tr w:rsidR="00D11ECC" w:rsidRPr="00D11ECC" w:rsidTr="004D261E">
        <w:trPr>
          <w:trHeight w:val="397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11ECC" w:rsidRPr="00D11ECC" w:rsidRDefault="00D11ECC" w:rsidP="00D11EC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1055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D11ECC" w:rsidRPr="00D11ECC" w:rsidRDefault="00D11ECC" w:rsidP="00D11EC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2469" w:type="dxa"/>
            <w:shd w:val="clear" w:color="auto" w:fill="auto"/>
            <w:noWrap/>
            <w:vAlign w:val="center"/>
            <w:hideMark/>
          </w:tcPr>
          <w:p w:rsidR="00D11ECC" w:rsidRPr="00D11ECC" w:rsidRDefault="00D11ECC" w:rsidP="00D11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4743" w:type="dxa"/>
            <w:vAlign w:val="center"/>
          </w:tcPr>
          <w:p w:rsidR="00D11ECC" w:rsidRPr="002D270B" w:rsidRDefault="00D11ECC" w:rsidP="00E024B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药学专业学位研究生教育指导委员会</w:t>
            </w:r>
          </w:p>
        </w:tc>
      </w:tr>
      <w:tr w:rsidR="00D11ECC" w:rsidRPr="00D11ECC" w:rsidTr="004D261E">
        <w:trPr>
          <w:trHeight w:val="397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11ECC" w:rsidRPr="00D11ECC" w:rsidRDefault="00D11ECC" w:rsidP="00D11EC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1251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D11ECC" w:rsidRPr="00D11ECC" w:rsidRDefault="00D11ECC" w:rsidP="00D11EC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2469" w:type="dxa"/>
            <w:shd w:val="clear" w:color="auto" w:fill="auto"/>
            <w:noWrap/>
            <w:vAlign w:val="center"/>
            <w:hideMark/>
          </w:tcPr>
          <w:p w:rsidR="00D11ECC" w:rsidRPr="00D11ECC" w:rsidRDefault="00D11ECC" w:rsidP="00D11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4743" w:type="dxa"/>
            <w:vAlign w:val="center"/>
          </w:tcPr>
          <w:p w:rsidR="00D11ECC" w:rsidRPr="002D270B" w:rsidRDefault="00D11ECC" w:rsidP="00E024B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工商管理专业学位研究生教育指导委员会</w:t>
            </w:r>
          </w:p>
        </w:tc>
      </w:tr>
      <w:tr w:rsidR="00D11ECC" w:rsidRPr="00D11ECC" w:rsidTr="004D261E">
        <w:trPr>
          <w:trHeight w:val="397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11ECC" w:rsidRPr="00D11ECC" w:rsidRDefault="00D11ECC" w:rsidP="00D11EC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1252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D11ECC" w:rsidRPr="00D11ECC" w:rsidRDefault="00D11ECC" w:rsidP="00D11EC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公共管理</w:t>
            </w:r>
          </w:p>
        </w:tc>
        <w:tc>
          <w:tcPr>
            <w:tcW w:w="2469" w:type="dxa"/>
            <w:shd w:val="clear" w:color="auto" w:fill="auto"/>
            <w:noWrap/>
            <w:vAlign w:val="center"/>
            <w:hideMark/>
          </w:tcPr>
          <w:p w:rsidR="00D11ECC" w:rsidRPr="00D11ECC" w:rsidRDefault="00D11ECC" w:rsidP="00D11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4743" w:type="dxa"/>
            <w:vAlign w:val="center"/>
          </w:tcPr>
          <w:p w:rsidR="00D11ECC" w:rsidRPr="002D270B" w:rsidRDefault="00D11ECC" w:rsidP="00E024B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公共管理专业学位研究生教育指导委员会</w:t>
            </w:r>
          </w:p>
        </w:tc>
      </w:tr>
      <w:tr w:rsidR="00D11ECC" w:rsidRPr="00D11ECC" w:rsidTr="004D261E">
        <w:trPr>
          <w:trHeight w:val="397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11ECC" w:rsidRPr="00D11ECC" w:rsidRDefault="00D11ECC" w:rsidP="00D11EC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1253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D11ECC" w:rsidRPr="00D11ECC" w:rsidRDefault="00D11ECC" w:rsidP="00D11EC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2469" w:type="dxa"/>
            <w:shd w:val="clear" w:color="auto" w:fill="auto"/>
            <w:noWrap/>
            <w:vAlign w:val="center"/>
            <w:hideMark/>
          </w:tcPr>
          <w:p w:rsidR="00D11ECC" w:rsidRPr="00D11ECC" w:rsidRDefault="00D11ECC" w:rsidP="00D11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4743" w:type="dxa"/>
            <w:vAlign w:val="center"/>
          </w:tcPr>
          <w:p w:rsidR="00D11ECC" w:rsidRPr="002D270B" w:rsidRDefault="00D11ECC" w:rsidP="00E024B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会计专业学位研究生教育指导委员会</w:t>
            </w:r>
          </w:p>
        </w:tc>
      </w:tr>
      <w:tr w:rsidR="00D11ECC" w:rsidRPr="00D11ECC" w:rsidTr="004D261E">
        <w:trPr>
          <w:trHeight w:val="397"/>
          <w:jc w:val="center"/>
        </w:trPr>
        <w:tc>
          <w:tcPr>
            <w:tcW w:w="840" w:type="dxa"/>
            <w:shd w:val="clear" w:color="auto" w:fill="auto"/>
            <w:noWrap/>
            <w:vAlign w:val="center"/>
            <w:hideMark/>
          </w:tcPr>
          <w:p w:rsidR="00D11ECC" w:rsidRPr="00D11ECC" w:rsidRDefault="00D11ECC" w:rsidP="00D11EC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1351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D11ECC" w:rsidRPr="00D11ECC" w:rsidRDefault="00D11ECC" w:rsidP="00D11EC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艺术</w:t>
            </w:r>
          </w:p>
        </w:tc>
        <w:tc>
          <w:tcPr>
            <w:tcW w:w="2469" w:type="dxa"/>
            <w:shd w:val="clear" w:color="auto" w:fill="auto"/>
            <w:noWrap/>
            <w:vAlign w:val="center"/>
            <w:hideMark/>
          </w:tcPr>
          <w:p w:rsidR="00D11ECC" w:rsidRPr="00D11ECC" w:rsidRDefault="00D11ECC" w:rsidP="00D11EC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11EC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艺术学院</w:t>
            </w:r>
          </w:p>
        </w:tc>
        <w:tc>
          <w:tcPr>
            <w:tcW w:w="4743" w:type="dxa"/>
            <w:vAlign w:val="center"/>
          </w:tcPr>
          <w:p w:rsidR="00D11ECC" w:rsidRPr="002D270B" w:rsidRDefault="00D11ECC" w:rsidP="00E024B8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270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艺术专业学位研究生教育指导委员会</w:t>
            </w:r>
          </w:p>
        </w:tc>
      </w:tr>
    </w:tbl>
    <w:p w:rsidR="007B6DB1" w:rsidRPr="008B7364" w:rsidRDefault="007B6DB1" w:rsidP="008B7364">
      <w:pPr>
        <w:spacing w:line="560" w:lineRule="exact"/>
        <w:jc w:val="left"/>
      </w:pPr>
      <w:bookmarkStart w:id="0" w:name="_GoBack"/>
      <w:bookmarkEnd w:id="0"/>
    </w:p>
    <w:sectPr w:rsidR="007B6DB1" w:rsidRPr="008B7364" w:rsidSect="008B7364"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3C0" w:rsidRDefault="00C673C0" w:rsidP="00762F28">
      <w:r>
        <w:separator/>
      </w:r>
    </w:p>
  </w:endnote>
  <w:endnote w:type="continuationSeparator" w:id="0">
    <w:p w:rsidR="00C673C0" w:rsidRDefault="00C673C0" w:rsidP="0076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3C0" w:rsidRDefault="00C673C0" w:rsidP="00762F28">
      <w:r>
        <w:separator/>
      </w:r>
    </w:p>
  </w:footnote>
  <w:footnote w:type="continuationSeparator" w:id="0">
    <w:p w:rsidR="00C673C0" w:rsidRDefault="00C673C0" w:rsidP="00762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9C"/>
    <w:rsid w:val="0000420A"/>
    <w:rsid w:val="00030C22"/>
    <w:rsid w:val="0009239C"/>
    <w:rsid w:val="0009740C"/>
    <w:rsid w:val="000D67A8"/>
    <w:rsid w:val="000E41E6"/>
    <w:rsid w:val="00162501"/>
    <w:rsid w:val="00171556"/>
    <w:rsid w:val="001D38ED"/>
    <w:rsid w:val="001F7CD9"/>
    <w:rsid w:val="00285593"/>
    <w:rsid w:val="002D270B"/>
    <w:rsid w:val="002D2744"/>
    <w:rsid w:val="003353E2"/>
    <w:rsid w:val="00345912"/>
    <w:rsid w:val="00351374"/>
    <w:rsid w:val="003534BF"/>
    <w:rsid w:val="003F7E95"/>
    <w:rsid w:val="004112F8"/>
    <w:rsid w:val="004455B1"/>
    <w:rsid w:val="004778AA"/>
    <w:rsid w:val="004B787F"/>
    <w:rsid w:val="004D261E"/>
    <w:rsid w:val="004E15BE"/>
    <w:rsid w:val="00521EB1"/>
    <w:rsid w:val="005350FF"/>
    <w:rsid w:val="005B1D69"/>
    <w:rsid w:val="005C55AC"/>
    <w:rsid w:val="005D2435"/>
    <w:rsid w:val="00606C25"/>
    <w:rsid w:val="00653649"/>
    <w:rsid w:val="007203D0"/>
    <w:rsid w:val="00726577"/>
    <w:rsid w:val="00762F28"/>
    <w:rsid w:val="00792F24"/>
    <w:rsid w:val="007B6DB1"/>
    <w:rsid w:val="00830E53"/>
    <w:rsid w:val="00840CB3"/>
    <w:rsid w:val="00860313"/>
    <w:rsid w:val="00897289"/>
    <w:rsid w:val="008B7364"/>
    <w:rsid w:val="008D1757"/>
    <w:rsid w:val="008D6FEA"/>
    <w:rsid w:val="008E160E"/>
    <w:rsid w:val="008E20B3"/>
    <w:rsid w:val="008E21BC"/>
    <w:rsid w:val="008E72C5"/>
    <w:rsid w:val="009605B7"/>
    <w:rsid w:val="00965831"/>
    <w:rsid w:val="009B123B"/>
    <w:rsid w:val="009D5C1D"/>
    <w:rsid w:val="00A404F6"/>
    <w:rsid w:val="00A73167"/>
    <w:rsid w:val="00A80B66"/>
    <w:rsid w:val="00AA4AA7"/>
    <w:rsid w:val="00AC2BA9"/>
    <w:rsid w:val="00AD6AEF"/>
    <w:rsid w:val="00B615F4"/>
    <w:rsid w:val="00B9692D"/>
    <w:rsid w:val="00C64113"/>
    <w:rsid w:val="00C673C0"/>
    <w:rsid w:val="00C80066"/>
    <w:rsid w:val="00C84961"/>
    <w:rsid w:val="00C85D4B"/>
    <w:rsid w:val="00D04EFE"/>
    <w:rsid w:val="00D11ECC"/>
    <w:rsid w:val="00D1537E"/>
    <w:rsid w:val="00D45F8C"/>
    <w:rsid w:val="00D77902"/>
    <w:rsid w:val="00DB6B6D"/>
    <w:rsid w:val="00DC327B"/>
    <w:rsid w:val="00DC4664"/>
    <w:rsid w:val="00DC7D47"/>
    <w:rsid w:val="00DF3AA8"/>
    <w:rsid w:val="00E024B8"/>
    <w:rsid w:val="00E03654"/>
    <w:rsid w:val="00E97BB9"/>
    <w:rsid w:val="00F24DC5"/>
    <w:rsid w:val="00F36DD4"/>
    <w:rsid w:val="00F93546"/>
    <w:rsid w:val="00FC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40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762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62F2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62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62F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40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762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62F2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62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62F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8BE59-31A9-46B9-95FD-2F896CCF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Company>lzu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2020-11-17T02:30:00Z</cp:lastPrinted>
  <dcterms:created xsi:type="dcterms:W3CDTF">2020-11-18T03:09:00Z</dcterms:created>
  <dcterms:modified xsi:type="dcterms:W3CDTF">2020-11-18T03:11:00Z</dcterms:modified>
</cp:coreProperties>
</file>