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0" w:right="16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兰州大学第九届</w:t>
      </w:r>
      <w:bookmarkStart w:id="0" w:name="_GoBack"/>
      <w:bookmarkEnd w:id="0"/>
      <w:r>
        <w:rPr>
          <w:rFonts w:hint="eastAsia" w:ascii="黑体" w:eastAsia="黑体"/>
          <w:sz w:val="32"/>
          <w:lang w:val="en-US" w:eastAsia="zh-CN"/>
        </w:rPr>
        <w:t>研运会</w:t>
      </w:r>
      <w:r>
        <w:rPr>
          <w:rFonts w:hint="eastAsia" w:ascii="黑体" w:eastAsia="黑体"/>
          <w:sz w:val="32"/>
        </w:rPr>
        <w:t>各单位运动员号码分配表</w:t>
      </w:r>
    </w:p>
    <w:tbl>
      <w:tblPr>
        <w:tblStyle w:val="3"/>
        <w:tblW w:w="8710" w:type="dxa"/>
        <w:tblInd w:w="4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605"/>
        <w:gridCol w:w="1604"/>
        <w:gridCol w:w="1031"/>
        <w:gridCol w:w="1917"/>
        <w:gridCol w:w="15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7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36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号</w:t>
            </w:r>
          </w:p>
        </w:tc>
        <w:tc>
          <w:tcPr>
            <w:tcW w:w="16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134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号码分配</w:t>
            </w:r>
          </w:p>
        </w:tc>
        <w:tc>
          <w:tcPr>
            <w:tcW w:w="10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67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号</w:t>
            </w:r>
          </w:p>
        </w:tc>
        <w:tc>
          <w:tcPr>
            <w:tcW w:w="19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8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158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85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号码分配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36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36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36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0001-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0150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36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36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化学化工学院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236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2250-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新闻传播学院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0151-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0300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草地农业科技学院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2401-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历史文化学院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0301-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0450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生命科学学院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2700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哲学社会学院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0451-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大气科学学院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2701-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0601-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资源环境学院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0751-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0900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土木工程与力学学院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0901-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地质科学与矿产资源学院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3151-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1051-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3301-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3450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1201-1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基础医学院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3451-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政治与国际关系学院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1351-1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口腔医学院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3601-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3750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501-1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公共卫生学院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3751-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3900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数学与统计学院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1651-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1800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第一临床医学院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3901-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物理科学与技术学院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1801-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第二临床医学院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核科学与技术学院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护理学院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4201-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4350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7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信息科学与工程学院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2101-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2250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高等教育研究院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4351-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4500</w:t>
            </w:r>
          </w:p>
        </w:tc>
      </w:tr>
    </w:tbl>
    <w:p/>
    <w:sectPr>
      <w:pgSz w:w="11906" w:h="16838"/>
      <w:pgMar w:top="1213" w:right="1800" w:bottom="1213" w:left="123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127CA"/>
    <w:rsid w:val="071757AC"/>
    <w:rsid w:val="0F0127CA"/>
    <w:rsid w:val="135B56ED"/>
    <w:rsid w:val="1D2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2021-08-26T09:07:00Z</dcterms:created>
  <dc:creator> 飞翔的枕头</dc:creator>
  <cp:lastModifiedBy>宝强</cp:lastModifiedBy>
  <dcterms:modified xsi:type="dcterms:W3CDTF">2021-09-01T04:05:38Z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0CFE6F1950DD47A488970D1F59CD1A59</vt:lpwstr>
  </property>
</Properties>
</file>