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D55F4">
        <w:rPr>
          <w:rFonts w:ascii="黑体" w:eastAsia="黑体" w:hAnsi="黑体" w:cs="黑体"/>
          <w:sz w:val="32"/>
          <w:szCs w:val="32"/>
        </w:rPr>
        <w:t>2</w:t>
      </w:r>
    </w:p>
    <w:p w:rsidR="00A503D4" w:rsidRDefault="00A503D4">
      <w:pPr>
        <w:spacing w:line="600" w:lineRule="exact"/>
      </w:pPr>
    </w:p>
    <w:p w:rsidR="00A503D4" w:rsidRDefault="00A503D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</w:p>
    <w:p w:rsidR="00944D36" w:rsidRDefault="00944D36" w:rsidP="00944D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兰州大学</w:t>
      </w:r>
      <w:r w:rsidR="00D02992"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202</w:t>
      </w:r>
      <w:r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  <w:t>3</w:t>
      </w:r>
      <w:r w:rsidR="00D02992"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优秀研究生</w:t>
      </w:r>
    </w:p>
    <w:p w:rsidR="00A503D4" w:rsidRDefault="00944D36" w:rsidP="00944D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“创新之星”项目</w:t>
      </w:r>
      <w:r w:rsidR="00D02992"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任务书</w:t>
      </w:r>
    </w:p>
    <w:p w:rsidR="00A503D4" w:rsidRPr="004465C1" w:rsidRDefault="00A503D4">
      <w:pPr>
        <w:spacing w:line="600" w:lineRule="exact"/>
        <w:rPr>
          <w:rFonts w:ascii="Times New Roman" w:hAnsi="Times New Roman" w:cs="Times New Roman"/>
        </w:rPr>
      </w:pPr>
    </w:p>
    <w:p w:rsidR="00D02992" w:rsidRPr="00D02992" w:rsidRDefault="00D02992">
      <w:pPr>
        <w:spacing w:line="600" w:lineRule="exact"/>
        <w:rPr>
          <w:rFonts w:ascii="黑体" w:eastAsia="黑体" w:hAnsi="黑体" w:cs="黑体"/>
          <w:spacing w:val="-6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项目编号：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</w:t>
      </w:r>
    </w:p>
    <w:p w:rsidR="001F129D" w:rsidRDefault="001F129D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525B8" w:rsidRDefault="00D525B8" w:rsidP="00D525B8">
      <w:pPr>
        <w:spacing w:line="600" w:lineRule="exac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项目名称：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</w:t>
      </w:r>
    </w:p>
    <w:p w:rsidR="00A503D4" w:rsidRDefault="004465C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</w:t>
      </w:r>
    </w:p>
    <w:p w:rsidR="004465C1" w:rsidRPr="00D525B8" w:rsidRDefault="004465C1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</w:t>
      </w:r>
      <w:r w:rsidR="004465C1">
        <w:rPr>
          <w:rFonts w:ascii="黑体" w:eastAsia="黑体" w:hAnsi="黑体" w:cs="黑体" w:hint="eastAsia"/>
          <w:sz w:val="32"/>
          <w:szCs w:val="32"/>
        </w:rPr>
        <w:t>所在</w:t>
      </w:r>
      <w:r>
        <w:rPr>
          <w:rFonts w:ascii="黑体" w:eastAsia="黑体" w:hAnsi="黑体" w:cs="黑体" w:hint="eastAsia"/>
          <w:sz w:val="32"/>
          <w:szCs w:val="32"/>
        </w:rPr>
        <w:t>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 w:rsidRPr="004465C1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4465C1" w:rsidRPr="004465C1">
        <w:rPr>
          <w:rFonts w:ascii="黑体" w:eastAsia="黑体" w:hAnsi="黑体" w:cs="黑体" w:hint="eastAsia"/>
          <w:sz w:val="32"/>
          <w:szCs w:val="32"/>
          <w:u w:val="single"/>
        </w:rPr>
        <w:t>（</w:t>
      </w:r>
      <w:r w:rsidR="004465C1">
        <w:rPr>
          <w:rFonts w:ascii="黑体" w:eastAsia="黑体" w:hAnsi="黑体" w:cs="黑体" w:hint="eastAsia"/>
          <w:sz w:val="32"/>
          <w:szCs w:val="32"/>
          <w:u w:val="single"/>
        </w:rPr>
        <w:t>公</w:t>
      </w:r>
      <w:r w:rsidR="004465C1" w:rsidRPr="004465C1">
        <w:rPr>
          <w:rFonts w:ascii="黑体" w:eastAsia="黑体" w:hAnsi="黑体" w:cs="黑体" w:hint="eastAsia"/>
          <w:sz w:val="32"/>
          <w:szCs w:val="32"/>
          <w:u w:val="single"/>
        </w:rPr>
        <w:t>章）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A503D4" w:rsidRDefault="00A503D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项目负责人：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</w:t>
      </w:r>
    </w:p>
    <w:p w:rsidR="004465C1" w:rsidRDefault="004465C1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项目起止年</w:t>
      </w:r>
      <w:r w:rsidR="004465C1"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： 202</w:t>
      </w:r>
      <w:r w:rsidR="004465C1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4465C1">
        <w:rPr>
          <w:rFonts w:ascii="黑体" w:eastAsia="黑体" w:hAnsi="黑体" w:cs="黑体"/>
          <w:sz w:val="32"/>
          <w:szCs w:val="32"/>
          <w:u w:val="single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月至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4465C1">
      <w:pPr>
        <w:spacing w:line="60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兰州大学研究生院</w:t>
      </w:r>
    </w:p>
    <w:p w:rsidR="00A503D4" w:rsidRDefault="00D02992">
      <w:pPr>
        <w:spacing w:line="60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二○二</w:t>
      </w:r>
      <w:r w:rsidR="004465C1"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年制</w:t>
      </w:r>
    </w:p>
    <w:p w:rsidR="00A503D4" w:rsidRDefault="00A503D4">
      <w:pPr>
        <w:spacing w:line="600" w:lineRule="exact"/>
        <w:jc w:val="center"/>
        <w:rPr>
          <w:rFonts w:ascii="华文楷体" w:eastAsia="华文楷体" w:hAnsi="华文楷体" w:cs="华文楷体"/>
          <w:bCs/>
          <w:sz w:val="48"/>
          <w:szCs w:val="48"/>
        </w:rPr>
        <w:sectPr w:rsidR="00A503D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503D4" w:rsidRDefault="00A503D4">
      <w:pPr>
        <w:rPr>
          <w:rFonts w:ascii="宋体" w:hAnsi="宋体"/>
          <w:sz w:val="24"/>
        </w:rPr>
      </w:pPr>
    </w:p>
    <w:p w:rsidR="00A503D4" w:rsidRDefault="00D02992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.75pt;height:.75pt" o:ole="">
            <v:imagedata r:id="rId8" o:title=""/>
          </v:shape>
          <w:control r:id="rId9" w:name="lblPrj_XML" w:shapeid="_x0000_i1027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 w:rsidR="00A503D4" w:rsidRDefault="00A503D4">
      <w:pPr>
        <w:ind w:left="210"/>
        <w:rPr>
          <w:sz w:val="10"/>
        </w:rPr>
      </w:pPr>
    </w:p>
    <w:p w:rsidR="00A503D4" w:rsidRDefault="00D02992">
      <w:pPr>
        <w:spacing w:line="720" w:lineRule="exact"/>
        <w:jc w:val="center"/>
        <w:rPr>
          <w:rFonts w:ascii="楷体_GB2312" w:eastAsia="楷体_GB2312" w:hAnsi="楷体_GB2312" w:cs="楷体_GB2312"/>
          <w:bCs/>
          <w:sz w:val="48"/>
          <w:szCs w:val="48"/>
        </w:rPr>
      </w:pPr>
      <w:r>
        <w:rPr>
          <w:rFonts w:ascii="楷体_GB2312" w:eastAsia="楷体_GB2312" w:hAnsi="楷体_GB2312" w:cs="楷体_GB2312" w:hint="eastAsia"/>
          <w:bCs/>
          <w:sz w:val="48"/>
          <w:szCs w:val="48"/>
        </w:rPr>
        <w:t>填 写 说 明</w:t>
      </w:r>
    </w:p>
    <w:p w:rsidR="00A503D4" w:rsidRDefault="00A503D4">
      <w:pPr>
        <w:spacing w:line="720" w:lineRule="exact"/>
        <w:jc w:val="center"/>
        <w:rPr>
          <w:rFonts w:ascii="华文楷体" w:eastAsia="华文楷体" w:hAnsi="华文楷体" w:cs="华文楷体"/>
          <w:bCs/>
          <w:sz w:val="48"/>
          <w:szCs w:val="48"/>
        </w:rPr>
      </w:pPr>
    </w:p>
    <w:p w:rsidR="00A503D4" w:rsidRDefault="00D02992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1.项目申报书是本任务书填报的重要依据，任务书不得降低申报书中的任务和考核指标，不得对主要研究内容作大幅调整。</w:t>
      </w:r>
    </w:p>
    <w:p w:rsidR="00A503D4" w:rsidRDefault="00D02992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本任务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书一式</w:t>
      </w:r>
      <w:r w:rsidR="004848C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份，采用双面套印，中缝骑马订装订，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钉锯钉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在折缝线上，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钉脚平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直、牢固（不受理左边距平订），成册后A4幅面。</w:t>
      </w:r>
    </w:p>
    <w:p w:rsidR="008B33DB" w:rsidRDefault="00D02992" w:rsidP="008B33DB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3.项目自发文公布之日起执行。</w:t>
      </w:r>
    </w:p>
    <w:p w:rsidR="008B33DB" w:rsidRDefault="008B33DB" w:rsidP="008B33DB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本任务书可扫描存档。</w:t>
      </w:r>
      <w:bookmarkStart w:id="1" w:name="_GoBack"/>
      <w:bookmarkEnd w:id="1"/>
    </w:p>
    <w:p w:rsidR="00A503D4" w:rsidRPr="008B33DB" w:rsidRDefault="00A503D4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503D4" w:rsidRPr="008B33DB" w:rsidRDefault="00A503D4">
      <w:pPr>
        <w:spacing w:line="660" w:lineRule="exact"/>
        <w:ind w:left="359" w:firstLineChars="200" w:firstLine="420"/>
        <w:jc w:val="left"/>
        <w:rPr>
          <w:rFonts w:ascii="宋体" w:eastAsia="宋体" w:hAnsi="宋体"/>
          <w:szCs w:val="21"/>
        </w:rPr>
      </w:pPr>
    </w:p>
    <w:p w:rsidR="00A503D4" w:rsidRDefault="00A503D4">
      <w:pPr>
        <w:spacing w:line="660" w:lineRule="exact"/>
        <w:ind w:left="359" w:firstLineChars="200" w:firstLine="420"/>
        <w:jc w:val="left"/>
        <w:rPr>
          <w:rFonts w:ascii="宋体" w:hAnsi="宋体"/>
          <w:szCs w:val="21"/>
        </w:rPr>
      </w:pPr>
    </w:p>
    <w:p w:rsidR="00A503D4" w:rsidRDefault="00A503D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503D4" w:rsidRDefault="00A503D4">
      <w:pPr>
        <w:spacing w:line="360" w:lineRule="auto"/>
        <w:ind w:firstLineChars="200" w:firstLine="422"/>
        <w:jc w:val="left"/>
        <w:rPr>
          <w:rFonts w:ascii="黑体" w:eastAsia="黑体" w:hAnsi="宋体" w:cs="宋体"/>
          <w:b/>
          <w:bCs/>
          <w:szCs w:val="21"/>
        </w:rPr>
        <w:sectPr w:rsidR="00A503D4">
          <w:footerReference w:type="default" r:id="rId10"/>
          <w:pgSz w:w="11907" w:h="16840"/>
          <w:pgMar w:top="1701" w:right="1531" w:bottom="1417" w:left="1531" w:header="851" w:footer="1043" w:gutter="0"/>
          <w:pgNumType w:fmt="numberInDash"/>
          <w:cols w:space="720"/>
          <w:docGrid w:linePitch="312"/>
        </w:sectPr>
      </w:pPr>
    </w:p>
    <w:tbl>
      <w:tblPr>
        <w:tblpPr w:leftFromText="180" w:rightFromText="180" w:vertAnchor="text" w:horzAnchor="page" w:tblpXSpec="center" w:tblpY="312"/>
        <w:tblOverlap w:val="never"/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66"/>
        <w:gridCol w:w="946"/>
        <w:gridCol w:w="554"/>
        <w:gridCol w:w="842"/>
        <w:gridCol w:w="808"/>
        <w:gridCol w:w="357"/>
        <w:gridCol w:w="1950"/>
        <w:gridCol w:w="1771"/>
      </w:tblGrid>
      <w:tr w:rsidR="00A503D4">
        <w:trPr>
          <w:cantSplit/>
          <w:trHeight w:val="397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一、项目完成考核指标简述(500字以内)</w:t>
            </w:r>
          </w:p>
        </w:tc>
      </w:tr>
      <w:tr w:rsidR="00A503D4">
        <w:trPr>
          <w:cantSplit/>
          <w:trHeight w:val="4764"/>
          <w:jc w:val="center"/>
        </w:trPr>
        <w:tc>
          <w:tcPr>
            <w:tcW w:w="8679" w:type="dxa"/>
            <w:gridSpan w:val="9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包括但不限于以下技术指标、经济指标、社会效益指标，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鼓励以该项目为基础，申报或参与国家自然科学、社会科学基金等国家级项目：</w:t>
            </w:r>
          </w:p>
          <w:p w:rsidR="00A503D4" w:rsidRDefault="00D02992">
            <w:pPr>
              <w:numPr>
                <w:ilvl w:val="0"/>
                <w:numId w:val="1"/>
              </w:num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主要技术指标；如形成的知识产权、技术标准、新技术、新装置、论文专著等数量、指标及其水平等；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2.主要经济指标：如技术及产品应用所形成的市场规模、经济社会效益等；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3.项目实施中所形成的示范基地、中试线、生产线及其规模等；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4.其他考核指标。</w:t>
            </w:r>
          </w:p>
        </w:tc>
      </w:tr>
      <w:tr w:rsidR="00A503D4">
        <w:trPr>
          <w:cantSplit/>
          <w:trHeight w:val="361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二、主要任务（1500字以内）</w:t>
            </w:r>
          </w:p>
        </w:tc>
      </w:tr>
      <w:tr w:rsidR="00A503D4">
        <w:trPr>
          <w:cantSplit/>
          <w:trHeight w:val="4094"/>
          <w:jc w:val="center"/>
        </w:trPr>
        <w:tc>
          <w:tcPr>
            <w:tcW w:w="8679" w:type="dxa"/>
            <w:gridSpan w:val="9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1.研究目标、内容，以及任务分解和人员分工；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2.拟解决的主要技术难点、问题及其技术路线（方案）。</w:t>
            </w:r>
          </w:p>
        </w:tc>
      </w:tr>
      <w:tr w:rsidR="00A503D4">
        <w:trPr>
          <w:cantSplit/>
          <w:trHeight w:val="416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pStyle w:val="Style1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三、项目全体成员</w:t>
            </w: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566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46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554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42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808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2307" w:type="dxa"/>
            <w:gridSpan w:val="2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771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</w:t>
            </w: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500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pStyle w:val="Style1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四、项目经费预算（单位：万元）</w:t>
            </w:r>
          </w:p>
        </w:tc>
      </w:tr>
      <w:tr w:rsidR="00A503D4">
        <w:trPr>
          <w:cantSplit/>
          <w:trHeight w:hRule="exact" w:val="47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预算科目名称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D0299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支出金额</w:t>
            </w:r>
          </w:p>
        </w:tc>
      </w:tr>
      <w:tr w:rsidR="00A503D4">
        <w:trPr>
          <w:cantSplit/>
          <w:trHeight w:hRule="exact" w:val="40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总经费支出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（一）直接费用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1.设备费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0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2.业务费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2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pStyle w:val="Style2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3.劳务费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（二）间接费用</w:t>
            </w:r>
          </w:p>
        </w:tc>
        <w:tc>
          <w:tcPr>
            <w:tcW w:w="3721" w:type="dxa"/>
            <w:gridSpan w:val="2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其中：绩效支出</w:t>
            </w:r>
          </w:p>
        </w:tc>
        <w:tc>
          <w:tcPr>
            <w:tcW w:w="3721" w:type="dxa"/>
            <w:gridSpan w:val="2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380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五、其他事项</w:t>
            </w:r>
          </w:p>
        </w:tc>
      </w:tr>
      <w:tr w:rsidR="00A503D4">
        <w:trPr>
          <w:cantSplit/>
          <w:trHeight w:val="5901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1.项目负责人应按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本任务书签订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内容完成项目任务。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2.项目负责人应按任务书规定的开支范围，实行专款专用，不得挪用，并接受项目审计。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3.项目负责人在任务书调整、科技成果登记、知识产权保护、保密等方面的要求，按照国家和省上相关规定执行。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4.项目负责人在实际执行项目期间形成的论文、专著、产品和技术等成果，在刊载、转移转化、宣传推广时应标注“甘肃省教育厅：项目类别及编号”，如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甘肃省教育厅：</w:t>
            </w:r>
            <w:r w:rsidR="00116A0E">
              <w:rPr>
                <w:rFonts w:ascii="仿宋_GB2312" w:eastAsia="仿宋_GB2312" w:hAnsi="仿宋_GB2312" w:cs="仿宋_GB2312" w:hint="eastAsia"/>
                <w:szCs w:val="21"/>
              </w:rPr>
              <w:t>优秀研究生“创新之星”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项目202</w:t>
            </w:r>
            <w:r w:rsidR="00D66E1E">
              <w:rPr>
                <w:rFonts w:ascii="仿宋_GB2312" w:eastAsia="仿宋_GB2312" w:hAnsi="仿宋_GB2312" w:cs="仿宋_GB2312"/>
                <w:szCs w:val="21"/>
              </w:rPr>
              <w:t>3</w:t>
            </w:r>
            <w:r w:rsidR="00D66E1E">
              <w:rPr>
                <w:rFonts w:ascii="仿宋_GB2312" w:eastAsia="仿宋_GB2312" w:hAnsi="仿宋_GB2312" w:cs="仿宋_GB2312" w:hint="eastAsia"/>
                <w:szCs w:val="21"/>
              </w:rPr>
              <w:t>CXZX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-001”。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5.项目</w:t>
            </w:r>
            <w:r w:rsidR="00D66E1E">
              <w:rPr>
                <w:rFonts w:ascii="仿宋_GB2312" w:eastAsia="仿宋_GB2312" w:hAnsi="仿宋_GB2312" w:cs="仿宋_GB2312" w:hint="eastAsia"/>
                <w:szCs w:val="21"/>
              </w:rPr>
              <w:t>所在培养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单位要加强对项目的组织管理和监督实施，保证项目进度、质量、绩效和经费合理合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合法使用。</w:t>
            </w:r>
          </w:p>
          <w:p w:rsidR="00A503D4" w:rsidRDefault="00D02992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 w:rsidR="00D66E1E">
              <w:rPr>
                <w:rFonts w:ascii="仿宋_GB2312" w:eastAsia="仿宋_GB2312" w:hAnsi="仿宋_GB2312" w:cs="仿宋_GB2312" w:hint="eastAsia"/>
                <w:szCs w:val="21"/>
              </w:rPr>
              <w:t>甘肃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省教育厅采取适当方式对学校整体项目进行绩效抽查评价，抽查评价结果作为经费调整重要依据。</w:t>
            </w:r>
          </w:p>
        </w:tc>
      </w:tr>
    </w:tbl>
    <w:p w:rsidR="00A503D4" w:rsidRDefault="00A503D4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A503D4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项目负责人</w:t>
      </w:r>
      <w:r w:rsidR="008B33DB">
        <w:rPr>
          <w:rFonts w:ascii="仿宋_GB2312" w:eastAsia="仿宋_GB2312" w:hAnsi="仿宋_GB2312" w:cs="仿宋_GB2312" w:hint="eastAsia"/>
          <w:sz w:val="24"/>
          <w:szCs w:val="24"/>
        </w:rPr>
        <w:t>导师</w:t>
      </w:r>
      <w:r>
        <w:rPr>
          <w:rFonts w:ascii="仿宋_GB2312" w:eastAsia="仿宋_GB2312" w:hAnsi="仿宋_GB2312" w:cs="仿宋_GB2312" w:hint="eastAsia"/>
          <w:sz w:val="24"/>
          <w:szCs w:val="24"/>
        </w:rPr>
        <w:t>（签字）：                 项目负责人（签字）：</w:t>
      </w:r>
    </w:p>
    <w:p w:rsidR="00A503D4" w:rsidRDefault="00A503D4">
      <w:pPr>
        <w:tabs>
          <w:tab w:val="left" w:pos="8100"/>
        </w:tabs>
        <w:snapToGrid w:val="0"/>
        <w:spacing w:line="360" w:lineRule="auto"/>
        <w:ind w:right="26" w:firstLineChars="300" w:firstLine="720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A503D4">
      <w:pPr>
        <w:tabs>
          <w:tab w:val="left" w:pos="8100"/>
        </w:tabs>
        <w:snapToGrid w:val="0"/>
        <w:spacing w:line="360" w:lineRule="auto"/>
        <w:ind w:right="26" w:firstLineChars="300" w:firstLine="720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tabs>
          <w:tab w:val="left" w:pos="8100"/>
        </w:tabs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项目</w:t>
      </w:r>
      <w:r w:rsidR="008B33DB">
        <w:rPr>
          <w:rFonts w:ascii="仿宋_GB2312" w:eastAsia="仿宋_GB2312" w:hAnsi="仿宋_GB2312" w:cs="仿宋_GB2312" w:hint="eastAsia"/>
          <w:sz w:val="24"/>
          <w:szCs w:val="24"/>
        </w:rPr>
        <w:t>所在培养</w:t>
      </w:r>
      <w:r>
        <w:rPr>
          <w:rFonts w:ascii="仿宋_GB2312" w:eastAsia="仿宋_GB2312" w:hAnsi="仿宋_GB2312" w:cs="仿宋_GB2312" w:hint="eastAsia"/>
          <w:sz w:val="24"/>
          <w:szCs w:val="24"/>
        </w:rPr>
        <w:t>单位（公章）：</w:t>
      </w:r>
    </w:p>
    <w:p w:rsidR="00A503D4" w:rsidRDefault="00A503D4">
      <w:pPr>
        <w:tabs>
          <w:tab w:val="left" w:pos="8100"/>
        </w:tabs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snapToGrid w:val="0"/>
        <w:spacing w:line="360" w:lineRule="auto"/>
        <w:ind w:right="26" w:firstLineChars="300" w:firstLine="72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年  月  日                              年  月  日 </w:t>
      </w:r>
    </w:p>
    <w:sectPr w:rsidR="00A503D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92" w:rsidRDefault="00D02992">
      <w:r>
        <w:separator/>
      </w:r>
    </w:p>
  </w:endnote>
  <w:endnote w:type="continuationSeparator" w:id="0">
    <w:p w:rsidR="00D02992" w:rsidRDefault="00D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2" w:rsidRDefault="00D0299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992" w:rsidRDefault="00D0299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02992" w:rsidRDefault="00D0299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92" w:rsidRDefault="00D02992">
      <w:r>
        <w:separator/>
      </w:r>
    </w:p>
  </w:footnote>
  <w:footnote w:type="continuationSeparator" w:id="0">
    <w:p w:rsidR="00D02992" w:rsidRDefault="00D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35FCD"/>
    <w:multiLevelType w:val="singleLevel"/>
    <w:tmpl w:val="61035FC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E1NzRhMDQ0MGQ4YmRmOWFmNzQzYjliNzllZjJhZDAifQ=="/>
  </w:docVars>
  <w:rsids>
    <w:rsidRoot w:val="0020630B"/>
    <w:rsid w:val="00116A0E"/>
    <w:rsid w:val="001F129D"/>
    <w:rsid w:val="0020630B"/>
    <w:rsid w:val="00235D42"/>
    <w:rsid w:val="00270766"/>
    <w:rsid w:val="002A4DD6"/>
    <w:rsid w:val="002A7E72"/>
    <w:rsid w:val="00315AF5"/>
    <w:rsid w:val="00353CF0"/>
    <w:rsid w:val="003F13B3"/>
    <w:rsid w:val="00420669"/>
    <w:rsid w:val="004465C1"/>
    <w:rsid w:val="00472257"/>
    <w:rsid w:val="004848CA"/>
    <w:rsid w:val="004C0956"/>
    <w:rsid w:val="00522B1C"/>
    <w:rsid w:val="005F54D6"/>
    <w:rsid w:val="00612F6F"/>
    <w:rsid w:val="006E0E46"/>
    <w:rsid w:val="00725BDE"/>
    <w:rsid w:val="007557A7"/>
    <w:rsid w:val="007D49F4"/>
    <w:rsid w:val="007D55F4"/>
    <w:rsid w:val="008802ED"/>
    <w:rsid w:val="008A4489"/>
    <w:rsid w:val="008A6527"/>
    <w:rsid w:val="008B33DB"/>
    <w:rsid w:val="008B4515"/>
    <w:rsid w:val="00930436"/>
    <w:rsid w:val="00944D36"/>
    <w:rsid w:val="009B7CC5"/>
    <w:rsid w:val="00A03BD1"/>
    <w:rsid w:val="00A503D4"/>
    <w:rsid w:val="00AA37D6"/>
    <w:rsid w:val="00BC47D1"/>
    <w:rsid w:val="00C11B17"/>
    <w:rsid w:val="00C11F38"/>
    <w:rsid w:val="00D02992"/>
    <w:rsid w:val="00D46003"/>
    <w:rsid w:val="00D500AF"/>
    <w:rsid w:val="00D525B8"/>
    <w:rsid w:val="00D65AC6"/>
    <w:rsid w:val="00D66E1E"/>
    <w:rsid w:val="00DD7583"/>
    <w:rsid w:val="00EA3D58"/>
    <w:rsid w:val="00F42CC8"/>
    <w:rsid w:val="00F61864"/>
    <w:rsid w:val="00FD64F9"/>
    <w:rsid w:val="01F822CE"/>
    <w:rsid w:val="024E715D"/>
    <w:rsid w:val="03D1432E"/>
    <w:rsid w:val="0541578E"/>
    <w:rsid w:val="05A55B25"/>
    <w:rsid w:val="06A77692"/>
    <w:rsid w:val="06FC25BC"/>
    <w:rsid w:val="09DC4A30"/>
    <w:rsid w:val="0B420B25"/>
    <w:rsid w:val="0D096B92"/>
    <w:rsid w:val="0D6C67A7"/>
    <w:rsid w:val="124D0FAE"/>
    <w:rsid w:val="14D20ED3"/>
    <w:rsid w:val="14D70F8F"/>
    <w:rsid w:val="15275AA1"/>
    <w:rsid w:val="15812B9E"/>
    <w:rsid w:val="18C9655D"/>
    <w:rsid w:val="18E70FED"/>
    <w:rsid w:val="19A453E2"/>
    <w:rsid w:val="1D8F24C0"/>
    <w:rsid w:val="1F7012B2"/>
    <w:rsid w:val="1FA31841"/>
    <w:rsid w:val="2167590B"/>
    <w:rsid w:val="225B6A98"/>
    <w:rsid w:val="228E41D2"/>
    <w:rsid w:val="22C42FAF"/>
    <w:rsid w:val="23EA7EB5"/>
    <w:rsid w:val="247A581D"/>
    <w:rsid w:val="24983F2D"/>
    <w:rsid w:val="24FC6AC5"/>
    <w:rsid w:val="25735040"/>
    <w:rsid w:val="27AA361D"/>
    <w:rsid w:val="2B6C2E30"/>
    <w:rsid w:val="2C7F600A"/>
    <w:rsid w:val="2CD86D88"/>
    <w:rsid w:val="2E5E3962"/>
    <w:rsid w:val="2F0C29AB"/>
    <w:rsid w:val="30016A44"/>
    <w:rsid w:val="32042ECC"/>
    <w:rsid w:val="3244650C"/>
    <w:rsid w:val="32E821F2"/>
    <w:rsid w:val="385E7B2B"/>
    <w:rsid w:val="3868130C"/>
    <w:rsid w:val="3D1A4743"/>
    <w:rsid w:val="3D3714F4"/>
    <w:rsid w:val="40761319"/>
    <w:rsid w:val="43D11763"/>
    <w:rsid w:val="471F08C1"/>
    <w:rsid w:val="47F173EA"/>
    <w:rsid w:val="4915140F"/>
    <w:rsid w:val="4AA71B83"/>
    <w:rsid w:val="4BC50800"/>
    <w:rsid w:val="4F85589D"/>
    <w:rsid w:val="4FB97988"/>
    <w:rsid w:val="4FCE2FBB"/>
    <w:rsid w:val="504E43F7"/>
    <w:rsid w:val="52C775C8"/>
    <w:rsid w:val="56E9076D"/>
    <w:rsid w:val="583F012D"/>
    <w:rsid w:val="58AC76E2"/>
    <w:rsid w:val="59BB1283"/>
    <w:rsid w:val="59CA360C"/>
    <w:rsid w:val="5C5C5E05"/>
    <w:rsid w:val="5CBE3C28"/>
    <w:rsid w:val="5D8A76D2"/>
    <w:rsid w:val="5FB6640C"/>
    <w:rsid w:val="611F3922"/>
    <w:rsid w:val="658C0480"/>
    <w:rsid w:val="659E380F"/>
    <w:rsid w:val="66246FA7"/>
    <w:rsid w:val="68CA1015"/>
    <w:rsid w:val="6B9941DD"/>
    <w:rsid w:val="6C7F4330"/>
    <w:rsid w:val="6D992AAB"/>
    <w:rsid w:val="6E0E26A8"/>
    <w:rsid w:val="6F8660FF"/>
    <w:rsid w:val="70166DD7"/>
    <w:rsid w:val="701C7639"/>
    <w:rsid w:val="7270485A"/>
    <w:rsid w:val="72A97624"/>
    <w:rsid w:val="72D80244"/>
    <w:rsid w:val="74102065"/>
    <w:rsid w:val="74B10570"/>
    <w:rsid w:val="75174775"/>
    <w:rsid w:val="770261C9"/>
    <w:rsid w:val="786647D1"/>
    <w:rsid w:val="7B1C549C"/>
    <w:rsid w:val="7BD42D68"/>
    <w:rsid w:val="7DFB2904"/>
    <w:rsid w:val="7F7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56E381"/>
  <w15:docId w15:val="{4E53B804-4729-4A81-A7C8-1568A4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10">
    <w:name w:val="纯文本1"/>
    <w:basedOn w:val="a"/>
    <w:qFormat/>
    <w:rPr>
      <w:rFonts w:ascii="宋体" w:hAnsi="Courier New" w:cs="宋体"/>
      <w:szCs w:val="21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456</Characters>
  <Application>Microsoft Office Word</Application>
  <DocSecurity>0</DocSecurity>
  <Lines>3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蒙杰</dc:creator>
  <cp:lastModifiedBy>贺小军</cp:lastModifiedBy>
  <cp:revision>8</cp:revision>
  <cp:lastPrinted>2021-08-06T04:32:00Z</cp:lastPrinted>
  <dcterms:created xsi:type="dcterms:W3CDTF">2023-04-24T05:37:00Z</dcterms:created>
  <dcterms:modified xsi:type="dcterms:W3CDTF">2023-04-25T01:45:00Z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9C2E6E63E73F4255A7EF89F3A3080A57</vt:lpwstr>
  </property>
</Properties>
</file>